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82E2A" w14:textId="77777777" w:rsidR="00EF3C75" w:rsidRDefault="00EF3C75" w:rsidP="00721DE5">
      <w:pPr>
        <w:jc w:val="right"/>
        <w:rPr>
          <w:sz w:val="24"/>
        </w:rPr>
      </w:pPr>
    </w:p>
    <w:p w14:paraId="265FF13D" w14:textId="77777777" w:rsidR="00EF3C75" w:rsidRDefault="00993165" w:rsidP="00EF3C75">
      <w:pPr>
        <w:jc w:val="right"/>
        <w:rPr>
          <w:sz w:val="24"/>
        </w:rPr>
      </w:pPr>
      <w:r>
        <w:rPr>
          <w:rFonts w:hint="eastAsia"/>
          <w:sz w:val="24"/>
        </w:rPr>
        <w:t>令和</w:t>
      </w:r>
      <w:r w:rsidR="00721DE5">
        <w:rPr>
          <w:rFonts w:hint="eastAsia"/>
          <w:sz w:val="24"/>
        </w:rPr>
        <w:t xml:space="preserve"> 4</w:t>
      </w:r>
      <w:r>
        <w:rPr>
          <w:rFonts w:hint="eastAsia"/>
          <w:sz w:val="24"/>
        </w:rPr>
        <w:t>年</w:t>
      </w:r>
      <w:r>
        <w:rPr>
          <w:rFonts w:hint="eastAsia"/>
          <w:sz w:val="24"/>
        </w:rPr>
        <w:t xml:space="preserve"> 12</w:t>
      </w:r>
      <w:r>
        <w:rPr>
          <w:rFonts w:hint="eastAsia"/>
          <w:sz w:val="24"/>
        </w:rPr>
        <w:t>月</w:t>
      </w:r>
      <w:r>
        <w:rPr>
          <w:rFonts w:hint="eastAsia"/>
          <w:sz w:val="24"/>
        </w:rPr>
        <w:t xml:space="preserve"> 1</w:t>
      </w:r>
      <w:r>
        <w:rPr>
          <w:rFonts w:hint="eastAsia"/>
          <w:sz w:val="24"/>
        </w:rPr>
        <w:t>日</w:t>
      </w:r>
    </w:p>
    <w:p w14:paraId="49B689A6" w14:textId="77777777" w:rsidR="00EE5FA4" w:rsidRPr="00721DE5" w:rsidRDefault="00721DE5">
      <w:pPr>
        <w:rPr>
          <w:sz w:val="36"/>
        </w:rPr>
      </w:pPr>
      <w:r>
        <w:rPr>
          <w:rFonts w:hint="eastAsia"/>
          <w:sz w:val="36"/>
        </w:rPr>
        <w:t>神戸平和霊苑墓参</w:t>
      </w:r>
      <w:r w:rsidR="002E4D2B" w:rsidRPr="00721DE5">
        <w:rPr>
          <w:rFonts w:hint="eastAsia"/>
          <w:sz w:val="36"/>
        </w:rPr>
        <w:t>者　各位</w:t>
      </w:r>
    </w:p>
    <w:p w14:paraId="7ACB92FF" w14:textId="77777777" w:rsidR="002E4D2B" w:rsidRPr="00324EAC" w:rsidRDefault="002E4D2B">
      <w:pPr>
        <w:rPr>
          <w:sz w:val="24"/>
        </w:rPr>
      </w:pPr>
    </w:p>
    <w:p w14:paraId="6ED33DD7" w14:textId="77777777" w:rsidR="002E4D2B" w:rsidRPr="00324EAC" w:rsidRDefault="002E4D2B" w:rsidP="00324EAC">
      <w:pPr>
        <w:jc w:val="center"/>
        <w:rPr>
          <w:b/>
          <w:sz w:val="36"/>
        </w:rPr>
      </w:pPr>
      <w:r w:rsidRPr="00324EAC">
        <w:rPr>
          <w:rFonts w:hint="eastAsia"/>
          <w:b/>
          <w:sz w:val="36"/>
        </w:rPr>
        <w:t>年末</w:t>
      </w:r>
      <w:r w:rsidR="00721DE5">
        <w:rPr>
          <w:rFonts w:hint="eastAsia"/>
          <w:b/>
          <w:sz w:val="36"/>
        </w:rPr>
        <w:t>・年始の墓参</w:t>
      </w:r>
      <w:r w:rsidRPr="00324EAC">
        <w:rPr>
          <w:rFonts w:hint="eastAsia"/>
          <w:b/>
          <w:sz w:val="36"/>
        </w:rPr>
        <w:t>バス</w:t>
      </w:r>
      <w:r w:rsidR="00721DE5">
        <w:rPr>
          <w:rFonts w:hint="eastAsia"/>
          <w:b/>
          <w:sz w:val="36"/>
        </w:rPr>
        <w:t>運休</w:t>
      </w:r>
      <w:r w:rsidRPr="00324EAC">
        <w:rPr>
          <w:rFonts w:hint="eastAsia"/>
          <w:b/>
          <w:sz w:val="36"/>
        </w:rPr>
        <w:t>のお知らせ</w:t>
      </w:r>
    </w:p>
    <w:p w14:paraId="38F84F07" w14:textId="77777777" w:rsidR="002E4D2B" w:rsidRPr="00324EAC" w:rsidRDefault="002E4D2B">
      <w:pPr>
        <w:rPr>
          <w:sz w:val="24"/>
        </w:rPr>
      </w:pPr>
    </w:p>
    <w:p w14:paraId="28FC8501" w14:textId="77777777" w:rsidR="002E4D2B" w:rsidRPr="00324EAC" w:rsidRDefault="002E4D2B" w:rsidP="006729FA">
      <w:pPr>
        <w:ind w:firstLineChars="100" w:firstLine="240"/>
        <w:rPr>
          <w:sz w:val="24"/>
        </w:rPr>
      </w:pPr>
      <w:r w:rsidRPr="00324EAC">
        <w:rPr>
          <w:rFonts w:hint="eastAsia"/>
          <w:sz w:val="24"/>
        </w:rPr>
        <w:t>平素は、格別のご愛顧を賜り御礼申し上げます。</w:t>
      </w:r>
    </w:p>
    <w:p w14:paraId="7A873972" w14:textId="77777777" w:rsidR="00066441" w:rsidRDefault="00721DE5" w:rsidP="006729FA">
      <w:pPr>
        <w:ind w:firstLineChars="100" w:firstLine="240"/>
        <w:rPr>
          <w:sz w:val="24"/>
        </w:rPr>
      </w:pPr>
      <w:r>
        <w:rPr>
          <w:rFonts w:hint="eastAsia"/>
          <w:sz w:val="24"/>
        </w:rPr>
        <w:t>掲題</w:t>
      </w:r>
      <w:r w:rsidR="005F14A4">
        <w:rPr>
          <w:rFonts w:hint="eastAsia"/>
          <w:sz w:val="24"/>
        </w:rPr>
        <w:t>に関しまして下記の通り</w:t>
      </w:r>
      <w:r w:rsidR="006729FA">
        <w:rPr>
          <w:rFonts w:hint="eastAsia"/>
          <w:sz w:val="24"/>
        </w:rPr>
        <w:t>とさせて頂きますので、お間違いの無きよう宜しくお願い申し上げます。</w:t>
      </w:r>
    </w:p>
    <w:p w14:paraId="30B3D28F" w14:textId="77777777" w:rsidR="00066441" w:rsidRDefault="00066441">
      <w:pPr>
        <w:rPr>
          <w:sz w:val="24"/>
        </w:rPr>
      </w:pPr>
    </w:p>
    <w:p w14:paraId="7DA1936F" w14:textId="77777777" w:rsidR="00EF3C75" w:rsidRPr="00324EAC" w:rsidRDefault="00EF3C75">
      <w:pPr>
        <w:rPr>
          <w:sz w:val="24"/>
        </w:rPr>
      </w:pPr>
    </w:p>
    <w:tbl>
      <w:tblPr>
        <w:tblStyle w:val="a7"/>
        <w:tblW w:w="0" w:type="auto"/>
        <w:tblLook w:val="04A0" w:firstRow="1" w:lastRow="0" w:firstColumn="1" w:lastColumn="0" w:noHBand="0" w:noVBand="1"/>
      </w:tblPr>
      <w:tblGrid>
        <w:gridCol w:w="4864"/>
        <w:gridCol w:w="4878"/>
      </w:tblGrid>
      <w:tr w:rsidR="00066441" w14:paraId="5D589C05" w14:textId="77777777" w:rsidTr="00066441">
        <w:tc>
          <w:tcPr>
            <w:tcW w:w="4972" w:type="dxa"/>
          </w:tcPr>
          <w:p w14:paraId="3AA20136" w14:textId="77777777" w:rsidR="00066441" w:rsidRPr="00066441" w:rsidRDefault="00066441">
            <w:pPr>
              <w:rPr>
                <w:sz w:val="28"/>
                <w:szCs w:val="28"/>
              </w:rPr>
            </w:pPr>
          </w:p>
          <w:p w14:paraId="74154011" w14:textId="77777777" w:rsidR="00066441" w:rsidRPr="00066441" w:rsidRDefault="00066441" w:rsidP="00066441">
            <w:pPr>
              <w:jc w:val="center"/>
              <w:rPr>
                <w:sz w:val="28"/>
                <w:szCs w:val="28"/>
              </w:rPr>
            </w:pPr>
            <w:r w:rsidRPr="00066441">
              <w:rPr>
                <w:rFonts w:hint="eastAsia"/>
                <w:sz w:val="28"/>
                <w:szCs w:val="28"/>
              </w:rPr>
              <w:t>年内運行最終日</w:t>
            </w:r>
          </w:p>
          <w:p w14:paraId="6E47C901" w14:textId="77777777" w:rsidR="00066441" w:rsidRPr="00066441" w:rsidRDefault="00066441">
            <w:pPr>
              <w:rPr>
                <w:sz w:val="28"/>
                <w:szCs w:val="28"/>
              </w:rPr>
            </w:pPr>
          </w:p>
        </w:tc>
        <w:tc>
          <w:tcPr>
            <w:tcW w:w="4972" w:type="dxa"/>
          </w:tcPr>
          <w:p w14:paraId="52F71CE1" w14:textId="77777777" w:rsidR="00066441" w:rsidRPr="00066441" w:rsidRDefault="00066441">
            <w:pPr>
              <w:rPr>
                <w:sz w:val="28"/>
                <w:szCs w:val="28"/>
              </w:rPr>
            </w:pPr>
          </w:p>
          <w:p w14:paraId="6D1BC4C5" w14:textId="77777777" w:rsidR="00066441" w:rsidRPr="00066441" w:rsidRDefault="00066441" w:rsidP="00066441">
            <w:pPr>
              <w:ind w:firstLineChars="200" w:firstLine="560"/>
              <w:rPr>
                <w:sz w:val="28"/>
                <w:szCs w:val="28"/>
              </w:rPr>
            </w:pPr>
            <w:r w:rsidRPr="00066441">
              <w:rPr>
                <w:rFonts w:hint="eastAsia"/>
                <w:sz w:val="28"/>
                <w:szCs w:val="28"/>
              </w:rPr>
              <w:t>令和</w:t>
            </w:r>
            <w:r w:rsidR="00721DE5">
              <w:rPr>
                <w:rFonts w:hint="eastAsia"/>
                <w:sz w:val="28"/>
                <w:szCs w:val="28"/>
              </w:rPr>
              <w:t xml:space="preserve"> 4</w:t>
            </w:r>
            <w:r w:rsidRPr="00066441">
              <w:rPr>
                <w:rFonts w:hint="eastAsia"/>
                <w:sz w:val="28"/>
                <w:szCs w:val="28"/>
              </w:rPr>
              <w:t>年</w:t>
            </w:r>
            <w:r w:rsidRPr="00066441">
              <w:rPr>
                <w:rFonts w:hint="eastAsia"/>
                <w:sz w:val="28"/>
                <w:szCs w:val="28"/>
              </w:rPr>
              <w:t xml:space="preserve"> 12</w:t>
            </w:r>
            <w:r w:rsidRPr="00066441">
              <w:rPr>
                <w:rFonts w:hint="eastAsia"/>
                <w:sz w:val="28"/>
                <w:szCs w:val="28"/>
              </w:rPr>
              <w:t>月</w:t>
            </w:r>
            <w:r w:rsidR="00721DE5">
              <w:rPr>
                <w:rFonts w:hint="eastAsia"/>
                <w:sz w:val="28"/>
                <w:szCs w:val="28"/>
              </w:rPr>
              <w:t xml:space="preserve"> 29</w:t>
            </w:r>
            <w:r w:rsidR="006729FA">
              <w:rPr>
                <w:rFonts w:hint="eastAsia"/>
                <w:sz w:val="28"/>
                <w:szCs w:val="28"/>
              </w:rPr>
              <w:t>日</w:t>
            </w:r>
            <w:r w:rsidR="006729FA">
              <w:rPr>
                <w:rFonts w:hint="eastAsia"/>
                <w:sz w:val="28"/>
                <w:szCs w:val="28"/>
              </w:rPr>
              <w:t>(</w:t>
            </w:r>
            <w:r w:rsidR="006729FA">
              <w:rPr>
                <w:rFonts w:hint="eastAsia"/>
                <w:sz w:val="28"/>
                <w:szCs w:val="28"/>
              </w:rPr>
              <w:t>木</w:t>
            </w:r>
            <w:r w:rsidR="006729FA">
              <w:rPr>
                <w:rFonts w:hint="eastAsia"/>
                <w:sz w:val="28"/>
                <w:szCs w:val="28"/>
              </w:rPr>
              <w:t>)</w:t>
            </w:r>
          </w:p>
        </w:tc>
      </w:tr>
      <w:tr w:rsidR="00066441" w14:paraId="338BF0D6" w14:textId="77777777" w:rsidTr="00066441">
        <w:trPr>
          <w:trHeight w:val="1734"/>
        </w:trPr>
        <w:tc>
          <w:tcPr>
            <w:tcW w:w="4972" w:type="dxa"/>
          </w:tcPr>
          <w:p w14:paraId="2B665FBB" w14:textId="77777777" w:rsidR="00066441" w:rsidRPr="00066441" w:rsidRDefault="00066441">
            <w:pPr>
              <w:rPr>
                <w:sz w:val="28"/>
                <w:szCs w:val="28"/>
              </w:rPr>
            </w:pPr>
          </w:p>
          <w:p w14:paraId="117362B3" w14:textId="77777777" w:rsidR="00066441" w:rsidRPr="00066441" w:rsidRDefault="00066441">
            <w:pPr>
              <w:rPr>
                <w:sz w:val="28"/>
                <w:szCs w:val="28"/>
              </w:rPr>
            </w:pPr>
          </w:p>
          <w:p w14:paraId="129E37BC" w14:textId="77777777" w:rsidR="00066441" w:rsidRPr="00066441" w:rsidRDefault="00066441" w:rsidP="00066441">
            <w:pPr>
              <w:jc w:val="center"/>
              <w:rPr>
                <w:sz w:val="28"/>
                <w:szCs w:val="28"/>
              </w:rPr>
            </w:pPr>
            <w:r w:rsidRPr="00066441">
              <w:rPr>
                <w:rFonts w:hint="eastAsia"/>
                <w:sz w:val="28"/>
                <w:szCs w:val="28"/>
              </w:rPr>
              <w:t>運休日</w:t>
            </w:r>
          </w:p>
          <w:p w14:paraId="5ACCDE71" w14:textId="77777777" w:rsidR="00066441" w:rsidRPr="00066441" w:rsidRDefault="00066441">
            <w:pPr>
              <w:rPr>
                <w:sz w:val="28"/>
                <w:szCs w:val="28"/>
              </w:rPr>
            </w:pPr>
          </w:p>
          <w:p w14:paraId="007E8945" w14:textId="77777777" w:rsidR="00066441" w:rsidRPr="00066441" w:rsidRDefault="00066441">
            <w:pPr>
              <w:rPr>
                <w:sz w:val="28"/>
                <w:szCs w:val="28"/>
              </w:rPr>
            </w:pPr>
          </w:p>
        </w:tc>
        <w:tc>
          <w:tcPr>
            <w:tcW w:w="4972" w:type="dxa"/>
          </w:tcPr>
          <w:p w14:paraId="1164C4FB" w14:textId="77777777" w:rsidR="00066441" w:rsidRPr="00066441" w:rsidRDefault="00066441" w:rsidP="00066441">
            <w:pPr>
              <w:spacing w:before="240"/>
              <w:ind w:firstLineChars="200" w:firstLine="560"/>
              <w:jc w:val="left"/>
              <w:rPr>
                <w:sz w:val="28"/>
                <w:szCs w:val="28"/>
              </w:rPr>
            </w:pPr>
            <w:r>
              <w:rPr>
                <w:rFonts w:hint="eastAsia"/>
                <w:noProof/>
                <w:sz w:val="28"/>
              </w:rPr>
              <mc:AlternateContent>
                <mc:Choice Requires="wps">
                  <w:drawing>
                    <wp:anchor distT="0" distB="0" distL="114300" distR="114300" simplePos="0" relativeHeight="251659264" behindDoc="0" locked="0" layoutInCell="1" allowOverlap="1" wp14:anchorId="76117D90" wp14:editId="180AE730">
                      <wp:simplePos x="0" y="0"/>
                      <wp:positionH relativeFrom="column">
                        <wp:posOffset>1100455</wp:posOffset>
                      </wp:positionH>
                      <wp:positionV relativeFrom="paragraph">
                        <wp:posOffset>542925</wp:posOffset>
                      </wp:positionV>
                      <wp:extent cx="666750" cy="4095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666750" cy="409575"/>
                              </a:xfrm>
                              <a:prstGeom prst="rect">
                                <a:avLst/>
                              </a:prstGeom>
                              <a:solidFill>
                                <a:sysClr val="window" lastClr="FFFFFF"/>
                              </a:solidFill>
                              <a:ln w="6350">
                                <a:noFill/>
                              </a:ln>
                              <a:effectLst/>
                            </wps:spPr>
                            <wps:txbx>
                              <w:txbxContent>
                                <w:p w14:paraId="0C3FC2A0" w14:textId="77777777" w:rsidR="00066441" w:rsidRPr="00066441" w:rsidRDefault="00066441" w:rsidP="00066441">
                                  <w:pPr>
                                    <w:rPr>
                                      <w:sz w:val="40"/>
                                    </w:rPr>
                                  </w:pPr>
                                  <w:r w:rsidRPr="00066441">
                                    <w:rPr>
                                      <w:rFonts w:hint="eastAsia"/>
                                      <w:sz w:val="40"/>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17D90" id="_x0000_t202" coordsize="21600,21600" o:spt="202" path="m,l,21600r21600,l21600,xe">
                      <v:stroke joinstyle="miter"/>
                      <v:path gradientshapeok="t" o:connecttype="rect"/>
                    </v:shapetype>
                    <v:shape id="テキスト ボックス 3" o:spid="_x0000_s1026" type="#_x0000_t202" style="position:absolute;left:0;text-align:left;margin-left:86.65pt;margin-top:42.75pt;width:5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" fillcolor="window" stroked="f" strokeweight=".5pt">
                      <v:textbox style="layout-flow:vertical-ideographic">
                        <w:txbxContent>
                          <w:p w14:paraId="0C3FC2A0" w14:textId="77777777" w:rsidR="00066441" w:rsidRPr="00066441" w:rsidRDefault="00066441" w:rsidP="00066441">
                            <w:pPr>
                              <w:rPr>
                                <w:sz w:val="40"/>
                              </w:rPr>
                            </w:pPr>
                            <w:r w:rsidRPr="00066441">
                              <w:rPr>
                                <w:rFonts w:hint="eastAsia"/>
                                <w:sz w:val="40"/>
                              </w:rPr>
                              <w:t>～</w:t>
                            </w:r>
                          </w:p>
                        </w:txbxContent>
                      </v:textbox>
                    </v:shape>
                  </w:pict>
                </mc:Fallback>
              </mc:AlternateContent>
            </w:r>
            <w:r w:rsidRPr="00066441">
              <w:rPr>
                <w:rFonts w:hint="eastAsia"/>
                <w:sz w:val="28"/>
                <w:szCs w:val="28"/>
              </w:rPr>
              <w:t>令和</w:t>
            </w:r>
            <w:r w:rsidR="00721DE5">
              <w:rPr>
                <w:rFonts w:hint="eastAsia"/>
                <w:sz w:val="28"/>
                <w:szCs w:val="28"/>
              </w:rPr>
              <w:t xml:space="preserve"> 4</w:t>
            </w:r>
            <w:r w:rsidRPr="00066441">
              <w:rPr>
                <w:rFonts w:hint="eastAsia"/>
                <w:sz w:val="28"/>
                <w:szCs w:val="28"/>
              </w:rPr>
              <w:t>年</w:t>
            </w:r>
            <w:r w:rsidRPr="00066441">
              <w:rPr>
                <w:rFonts w:hint="eastAsia"/>
                <w:sz w:val="28"/>
                <w:szCs w:val="28"/>
              </w:rPr>
              <w:t xml:space="preserve"> 12</w:t>
            </w:r>
            <w:r w:rsidRPr="00066441">
              <w:rPr>
                <w:rFonts w:hint="eastAsia"/>
                <w:sz w:val="28"/>
                <w:szCs w:val="28"/>
              </w:rPr>
              <w:t>月</w:t>
            </w:r>
            <w:r w:rsidR="00721DE5">
              <w:rPr>
                <w:rFonts w:hint="eastAsia"/>
                <w:sz w:val="28"/>
                <w:szCs w:val="28"/>
              </w:rPr>
              <w:t xml:space="preserve"> 30</w:t>
            </w:r>
            <w:r w:rsidR="006729FA">
              <w:rPr>
                <w:rFonts w:hint="eastAsia"/>
                <w:sz w:val="28"/>
                <w:szCs w:val="28"/>
              </w:rPr>
              <w:t>日</w:t>
            </w:r>
            <w:r w:rsidR="006729FA">
              <w:rPr>
                <w:rFonts w:hint="eastAsia"/>
                <w:sz w:val="28"/>
                <w:szCs w:val="28"/>
              </w:rPr>
              <w:t>(</w:t>
            </w:r>
            <w:r w:rsidR="006729FA">
              <w:rPr>
                <w:rFonts w:hint="eastAsia"/>
                <w:sz w:val="28"/>
                <w:szCs w:val="28"/>
              </w:rPr>
              <w:t>金</w:t>
            </w:r>
            <w:r w:rsidR="006729FA">
              <w:rPr>
                <w:rFonts w:hint="eastAsia"/>
                <w:sz w:val="28"/>
                <w:szCs w:val="28"/>
              </w:rPr>
              <w:t>)</w:t>
            </w:r>
          </w:p>
          <w:p w14:paraId="61E58B67" w14:textId="77777777" w:rsidR="00066441" w:rsidRPr="00066441" w:rsidRDefault="00066441" w:rsidP="00066441">
            <w:pPr>
              <w:jc w:val="left"/>
              <w:rPr>
                <w:sz w:val="28"/>
                <w:szCs w:val="28"/>
              </w:rPr>
            </w:pPr>
          </w:p>
          <w:p w14:paraId="3E21D8EE" w14:textId="77777777" w:rsidR="00066441" w:rsidRPr="00066441" w:rsidRDefault="00066441" w:rsidP="00066441">
            <w:pPr>
              <w:ind w:firstLineChars="200" w:firstLine="560"/>
              <w:jc w:val="left"/>
              <w:rPr>
                <w:sz w:val="28"/>
                <w:szCs w:val="28"/>
              </w:rPr>
            </w:pPr>
            <w:r w:rsidRPr="00066441">
              <w:rPr>
                <w:rFonts w:hint="eastAsia"/>
                <w:sz w:val="28"/>
                <w:szCs w:val="28"/>
              </w:rPr>
              <w:t>令和</w:t>
            </w:r>
            <w:r w:rsidR="00721DE5">
              <w:rPr>
                <w:rFonts w:hint="eastAsia"/>
                <w:sz w:val="28"/>
                <w:szCs w:val="28"/>
              </w:rPr>
              <w:t xml:space="preserve"> 5</w:t>
            </w:r>
            <w:r w:rsidRPr="00066441">
              <w:rPr>
                <w:rFonts w:hint="eastAsia"/>
                <w:sz w:val="28"/>
                <w:szCs w:val="28"/>
              </w:rPr>
              <w:t>年</w:t>
            </w:r>
            <w:r w:rsidRPr="00066441">
              <w:rPr>
                <w:rFonts w:hint="eastAsia"/>
                <w:sz w:val="28"/>
                <w:szCs w:val="28"/>
              </w:rPr>
              <w:t xml:space="preserve"> 1</w:t>
            </w:r>
            <w:r w:rsidRPr="00066441">
              <w:rPr>
                <w:rFonts w:hint="eastAsia"/>
                <w:sz w:val="28"/>
                <w:szCs w:val="28"/>
              </w:rPr>
              <w:t>月</w:t>
            </w:r>
            <w:r w:rsidR="00721DE5">
              <w:rPr>
                <w:rFonts w:hint="eastAsia"/>
                <w:sz w:val="28"/>
                <w:szCs w:val="28"/>
              </w:rPr>
              <w:t xml:space="preserve"> 5</w:t>
            </w:r>
            <w:r w:rsidR="006729FA">
              <w:rPr>
                <w:rFonts w:hint="eastAsia"/>
                <w:sz w:val="28"/>
                <w:szCs w:val="28"/>
              </w:rPr>
              <w:t>日</w:t>
            </w:r>
            <w:r w:rsidR="006729FA">
              <w:rPr>
                <w:rFonts w:hint="eastAsia"/>
                <w:sz w:val="28"/>
                <w:szCs w:val="28"/>
              </w:rPr>
              <w:t>(</w:t>
            </w:r>
            <w:r w:rsidR="006729FA">
              <w:rPr>
                <w:rFonts w:hint="eastAsia"/>
                <w:sz w:val="28"/>
                <w:szCs w:val="28"/>
              </w:rPr>
              <w:t>木</w:t>
            </w:r>
            <w:r w:rsidR="006729FA">
              <w:rPr>
                <w:rFonts w:hint="eastAsia"/>
                <w:sz w:val="28"/>
                <w:szCs w:val="28"/>
              </w:rPr>
              <w:t>)</w:t>
            </w:r>
          </w:p>
        </w:tc>
      </w:tr>
      <w:tr w:rsidR="00066441" w14:paraId="69BB596E" w14:textId="77777777" w:rsidTr="00066441">
        <w:tc>
          <w:tcPr>
            <w:tcW w:w="4972" w:type="dxa"/>
          </w:tcPr>
          <w:p w14:paraId="1AA31B6F" w14:textId="77777777" w:rsidR="00066441" w:rsidRPr="00066441" w:rsidRDefault="00066441">
            <w:pPr>
              <w:rPr>
                <w:sz w:val="28"/>
                <w:szCs w:val="28"/>
              </w:rPr>
            </w:pPr>
          </w:p>
          <w:p w14:paraId="7E60350E" w14:textId="77777777" w:rsidR="00066441" w:rsidRPr="00066441" w:rsidRDefault="00066441" w:rsidP="00066441">
            <w:pPr>
              <w:spacing w:before="240" w:after="240"/>
              <w:jc w:val="center"/>
              <w:rPr>
                <w:sz w:val="28"/>
                <w:szCs w:val="28"/>
              </w:rPr>
            </w:pPr>
            <w:r w:rsidRPr="00066441">
              <w:rPr>
                <w:rFonts w:hint="eastAsia"/>
                <w:sz w:val="28"/>
                <w:szCs w:val="28"/>
              </w:rPr>
              <w:t>年始運行開始日</w:t>
            </w:r>
          </w:p>
          <w:p w14:paraId="4BE06215" w14:textId="77777777" w:rsidR="00066441" w:rsidRPr="00066441" w:rsidRDefault="00066441">
            <w:pPr>
              <w:rPr>
                <w:sz w:val="28"/>
                <w:szCs w:val="28"/>
              </w:rPr>
            </w:pPr>
          </w:p>
        </w:tc>
        <w:tc>
          <w:tcPr>
            <w:tcW w:w="4972" w:type="dxa"/>
          </w:tcPr>
          <w:p w14:paraId="7A1F8D2D" w14:textId="77777777" w:rsidR="00066441" w:rsidRDefault="00066441">
            <w:pPr>
              <w:rPr>
                <w:sz w:val="28"/>
                <w:szCs w:val="28"/>
              </w:rPr>
            </w:pPr>
          </w:p>
          <w:p w14:paraId="2777F77A" w14:textId="77777777" w:rsidR="00066441" w:rsidRPr="00066441" w:rsidRDefault="00066441" w:rsidP="00066441">
            <w:pPr>
              <w:ind w:firstLineChars="200" w:firstLine="560"/>
              <w:rPr>
                <w:sz w:val="28"/>
                <w:szCs w:val="28"/>
              </w:rPr>
            </w:pPr>
            <w:r w:rsidRPr="00066441">
              <w:rPr>
                <w:rFonts w:hint="eastAsia"/>
                <w:sz w:val="28"/>
                <w:szCs w:val="28"/>
              </w:rPr>
              <w:t>令和</w:t>
            </w:r>
            <w:r w:rsidR="00721DE5">
              <w:rPr>
                <w:rFonts w:hint="eastAsia"/>
                <w:sz w:val="28"/>
                <w:szCs w:val="28"/>
              </w:rPr>
              <w:t xml:space="preserve"> 5</w:t>
            </w:r>
            <w:r w:rsidRPr="00066441">
              <w:rPr>
                <w:rFonts w:hint="eastAsia"/>
                <w:sz w:val="28"/>
                <w:szCs w:val="28"/>
              </w:rPr>
              <w:t>年</w:t>
            </w:r>
            <w:r w:rsidRPr="00066441">
              <w:rPr>
                <w:rFonts w:hint="eastAsia"/>
                <w:sz w:val="28"/>
                <w:szCs w:val="28"/>
              </w:rPr>
              <w:t xml:space="preserve"> 1</w:t>
            </w:r>
            <w:r w:rsidRPr="00066441">
              <w:rPr>
                <w:rFonts w:hint="eastAsia"/>
                <w:sz w:val="28"/>
                <w:szCs w:val="28"/>
              </w:rPr>
              <w:t>月</w:t>
            </w:r>
            <w:r w:rsidR="00721DE5">
              <w:rPr>
                <w:rFonts w:hint="eastAsia"/>
                <w:sz w:val="28"/>
                <w:szCs w:val="28"/>
              </w:rPr>
              <w:t xml:space="preserve"> 6</w:t>
            </w:r>
            <w:r w:rsidR="006729FA">
              <w:rPr>
                <w:rFonts w:hint="eastAsia"/>
                <w:sz w:val="28"/>
                <w:szCs w:val="28"/>
              </w:rPr>
              <w:t>日</w:t>
            </w:r>
            <w:r w:rsidR="006729FA">
              <w:rPr>
                <w:rFonts w:hint="eastAsia"/>
                <w:sz w:val="28"/>
                <w:szCs w:val="28"/>
              </w:rPr>
              <w:t>(</w:t>
            </w:r>
            <w:r w:rsidR="006729FA">
              <w:rPr>
                <w:rFonts w:hint="eastAsia"/>
                <w:sz w:val="28"/>
                <w:szCs w:val="28"/>
              </w:rPr>
              <w:t>金</w:t>
            </w:r>
            <w:r w:rsidR="006729FA">
              <w:rPr>
                <w:rFonts w:hint="eastAsia"/>
                <w:sz w:val="28"/>
                <w:szCs w:val="28"/>
              </w:rPr>
              <w:t>)</w:t>
            </w:r>
          </w:p>
          <w:p w14:paraId="405DCE2D" w14:textId="77777777" w:rsidR="00066441" w:rsidRPr="00066441" w:rsidRDefault="00066441" w:rsidP="00066441">
            <w:pPr>
              <w:jc w:val="center"/>
              <w:rPr>
                <w:sz w:val="28"/>
                <w:szCs w:val="28"/>
              </w:rPr>
            </w:pPr>
            <w:r w:rsidRPr="00066441">
              <w:rPr>
                <w:rFonts w:hint="eastAsia"/>
                <w:sz w:val="24"/>
                <w:szCs w:val="28"/>
              </w:rPr>
              <w:t>※</w:t>
            </w:r>
            <w:r w:rsidR="00721DE5">
              <w:rPr>
                <w:rFonts w:hint="eastAsia"/>
                <w:sz w:val="24"/>
                <w:szCs w:val="28"/>
              </w:rPr>
              <w:t>9</w:t>
            </w:r>
            <w:r w:rsidR="006729FA">
              <w:rPr>
                <w:rFonts w:hint="eastAsia"/>
                <w:sz w:val="24"/>
                <w:szCs w:val="28"/>
              </w:rPr>
              <w:t>日</w:t>
            </w:r>
            <w:r w:rsidR="006729FA">
              <w:rPr>
                <w:rFonts w:hint="eastAsia"/>
                <w:sz w:val="24"/>
                <w:szCs w:val="28"/>
              </w:rPr>
              <w:t>(</w:t>
            </w:r>
            <w:r w:rsidR="006729FA">
              <w:rPr>
                <w:rFonts w:hint="eastAsia"/>
                <w:sz w:val="24"/>
                <w:szCs w:val="28"/>
              </w:rPr>
              <w:t>月</w:t>
            </w:r>
            <w:r w:rsidR="006729FA">
              <w:rPr>
                <w:rFonts w:hint="eastAsia"/>
                <w:sz w:val="24"/>
                <w:szCs w:val="28"/>
              </w:rPr>
              <w:t>)</w:t>
            </w:r>
            <w:r w:rsidRPr="00066441">
              <w:rPr>
                <w:rFonts w:hint="eastAsia"/>
                <w:sz w:val="24"/>
                <w:szCs w:val="28"/>
              </w:rPr>
              <w:t>は祝日の為運行致します。</w:t>
            </w:r>
          </w:p>
        </w:tc>
      </w:tr>
    </w:tbl>
    <w:p w14:paraId="5362BCEF" w14:textId="77777777" w:rsidR="002E4D2B" w:rsidRPr="00324EAC" w:rsidRDefault="002E4D2B">
      <w:pPr>
        <w:rPr>
          <w:sz w:val="24"/>
        </w:rPr>
      </w:pPr>
    </w:p>
    <w:p w14:paraId="0DF6ECDA" w14:textId="77777777" w:rsidR="002E4D2B" w:rsidRPr="00324EAC" w:rsidRDefault="006729FA" w:rsidP="006729FA">
      <w:pPr>
        <w:ind w:firstLineChars="100" w:firstLine="240"/>
        <w:jc w:val="left"/>
        <w:rPr>
          <w:sz w:val="24"/>
        </w:rPr>
      </w:pPr>
      <w:r>
        <w:rPr>
          <w:rFonts w:hint="eastAsia"/>
          <w:sz w:val="24"/>
        </w:rPr>
        <w:t>なお</w:t>
      </w:r>
      <w:r w:rsidR="002E4D2B" w:rsidRPr="00324EAC">
        <w:rPr>
          <w:rFonts w:hint="eastAsia"/>
          <w:sz w:val="24"/>
        </w:rPr>
        <w:t>、</w:t>
      </w:r>
      <w:r>
        <w:rPr>
          <w:rFonts w:hint="eastAsia"/>
          <w:sz w:val="24"/>
        </w:rPr>
        <w:t>霊苑の出入口に関しましては、</w:t>
      </w:r>
      <w:r w:rsidR="002E4D2B" w:rsidRPr="00324EAC">
        <w:rPr>
          <w:rFonts w:hint="eastAsia"/>
          <w:sz w:val="24"/>
        </w:rPr>
        <w:t>令和</w:t>
      </w:r>
      <w:r w:rsidR="00721DE5">
        <w:rPr>
          <w:rFonts w:hint="eastAsia"/>
          <w:sz w:val="24"/>
        </w:rPr>
        <w:t xml:space="preserve"> 4</w:t>
      </w:r>
      <w:r w:rsidR="002E4D2B" w:rsidRPr="00324EAC">
        <w:rPr>
          <w:rFonts w:hint="eastAsia"/>
          <w:sz w:val="24"/>
        </w:rPr>
        <w:t>年</w:t>
      </w:r>
      <w:r w:rsidR="002E4D2B" w:rsidRPr="00324EAC">
        <w:rPr>
          <w:rFonts w:hint="eastAsia"/>
          <w:sz w:val="24"/>
        </w:rPr>
        <w:t xml:space="preserve"> 12</w:t>
      </w:r>
      <w:r w:rsidR="002E4D2B" w:rsidRPr="00324EAC">
        <w:rPr>
          <w:rFonts w:hint="eastAsia"/>
          <w:sz w:val="24"/>
        </w:rPr>
        <w:t>月</w:t>
      </w:r>
      <w:r w:rsidR="00721DE5">
        <w:rPr>
          <w:rFonts w:hint="eastAsia"/>
          <w:sz w:val="24"/>
        </w:rPr>
        <w:t xml:space="preserve"> 29</w:t>
      </w:r>
      <w:r w:rsidR="002E4D2B" w:rsidRPr="00324EAC">
        <w:rPr>
          <w:rFonts w:hint="eastAsia"/>
          <w:sz w:val="24"/>
        </w:rPr>
        <w:t>日</w:t>
      </w:r>
      <w:r>
        <w:rPr>
          <w:rFonts w:hint="eastAsia"/>
          <w:sz w:val="24"/>
        </w:rPr>
        <w:t>(</w:t>
      </w:r>
      <w:r w:rsidR="00721DE5">
        <w:rPr>
          <w:rFonts w:hint="eastAsia"/>
          <w:sz w:val="24"/>
        </w:rPr>
        <w:t>木</w:t>
      </w:r>
      <w:r>
        <w:rPr>
          <w:rFonts w:hint="eastAsia"/>
          <w:sz w:val="24"/>
        </w:rPr>
        <w:t>)</w:t>
      </w:r>
      <w:r w:rsidR="00151AE6">
        <w:rPr>
          <w:rFonts w:hint="eastAsia"/>
          <w:sz w:val="24"/>
        </w:rPr>
        <w:t>午前</w:t>
      </w:r>
      <w:r w:rsidR="00721DE5">
        <w:rPr>
          <w:rFonts w:hint="eastAsia"/>
          <w:sz w:val="24"/>
        </w:rPr>
        <w:t xml:space="preserve"> </w:t>
      </w:r>
      <w:r w:rsidR="00076DEE">
        <w:rPr>
          <w:rFonts w:hint="eastAsia"/>
          <w:sz w:val="24"/>
        </w:rPr>
        <w:t>8</w:t>
      </w:r>
      <w:r w:rsidR="00151AE6">
        <w:rPr>
          <w:rFonts w:hint="eastAsia"/>
          <w:sz w:val="24"/>
        </w:rPr>
        <w:t>時</w:t>
      </w:r>
      <w:r w:rsidR="00721DE5">
        <w:rPr>
          <w:rFonts w:hint="eastAsia"/>
          <w:sz w:val="24"/>
        </w:rPr>
        <w:t xml:space="preserve"> </w:t>
      </w:r>
      <w:r w:rsidR="00076DEE">
        <w:rPr>
          <w:rFonts w:hint="eastAsia"/>
          <w:sz w:val="24"/>
        </w:rPr>
        <w:t>30</w:t>
      </w:r>
      <w:r w:rsidR="00076DEE">
        <w:rPr>
          <w:rFonts w:hint="eastAsia"/>
          <w:sz w:val="24"/>
        </w:rPr>
        <w:t>分</w:t>
      </w:r>
      <w:r w:rsidR="00151AE6">
        <w:rPr>
          <w:rFonts w:hint="eastAsia"/>
          <w:sz w:val="24"/>
        </w:rPr>
        <w:t xml:space="preserve"> </w:t>
      </w:r>
      <w:r w:rsidR="00A14FB1">
        <w:rPr>
          <w:rFonts w:hint="eastAsia"/>
          <w:sz w:val="24"/>
        </w:rPr>
        <w:t>～</w:t>
      </w:r>
      <w:r w:rsidR="002E4D2B" w:rsidRPr="00324EAC">
        <w:rPr>
          <w:rFonts w:hint="eastAsia"/>
          <w:sz w:val="24"/>
        </w:rPr>
        <w:t xml:space="preserve"> </w:t>
      </w:r>
      <w:r w:rsidR="002E4D2B" w:rsidRPr="00324EAC">
        <w:rPr>
          <w:rFonts w:hint="eastAsia"/>
          <w:sz w:val="24"/>
        </w:rPr>
        <w:t>令和</w:t>
      </w:r>
      <w:r w:rsidR="00721DE5">
        <w:rPr>
          <w:rFonts w:hint="eastAsia"/>
          <w:sz w:val="24"/>
        </w:rPr>
        <w:t xml:space="preserve"> 5</w:t>
      </w:r>
      <w:r w:rsidR="002E4D2B" w:rsidRPr="00324EAC">
        <w:rPr>
          <w:rFonts w:hint="eastAsia"/>
          <w:sz w:val="24"/>
        </w:rPr>
        <w:t>年</w:t>
      </w:r>
      <w:r w:rsidR="002E4D2B" w:rsidRPr="00324EAC">
        <w:rPr>
          <w:rFonts w:hint="eastAsia"/>
          <w:sz w:val="24"/>
        </w:rPr>
        <w:t xml:space="preserve"> 1</w:t>
      </w:r>
      <w:r w:rsidR="002E4D2B" w:rsidRPr="00324EAC">
        <w:rPr>
          <w:rFonts w:hint="eastAsia"/>
          <w:sz w:val="24"/>
        </w:rPr>
        <w:t>月</w:t>
      </w:r>
      <w:r w:rsidR="00721DE5">
        <w:rPr>
          <w:rFonts w:hint="eastAsia"/>
          <w:sz w:val="24"/>
        </w:rPr>
        <w:t xml:space="preserve"> 6</w:t>
      </w:r>
      <w:r w:rsidR="00721DE5">
        <w:rPr>
          <w:rFonts w:hint="eastAsia"/>
          <w:sz w:val="24"/>
        </w:rPr>
        <w:t>日</w:t>
      </w:r>
      <w:r>
        <w:rPr>
          <w:rFonts w:hint="eastAsia"/>
          <w:sz w:val="24"/>
        </w:rPr>
        <w:t>(</w:t>
      </w:r>
      <w:r w:rsidR="00721DE5">
        <w:rPr>
          <w:rFonts w:hint="eastAsia"/>
          <w:sz w:val="24"/>
        </w:rPr>
        <w:t>金</w:t>
      </w:r>
      <w:r>
        <w:rPr>
          <w:rFonts w:hint="eastAsia"/>
          <w:sz w:val="24"/>
        </w:rPr>
        <w:t>)</w:t>
      </w:r>
      <w:r w:rsidR="00151AE6">
        <w:rPr>
          <w:rFonts w:hint="eastAsia"/>
          <w:sz w:val="24"/>
        </w:rPr>
        <w:t>午後</w:t>
      </w:r>
      <w:r w:rsidR="00721DE5">
        <w:rPr>
          <w:rFonts w:hint="eastAsia"/>
          <w:sz w:val="24"/>
        </w:rPr>
        <w:t xml:space="preserve"> </w:t>
      </w:r>
      <w:r w:rsidR="00151AE6">
        <w:rPr>
          <w:rFonts w:hint="eastAsia"/>
          <w:sz w:val="24"/>
        </w:rPr>
        <w:t>17</w:t>
      </w:r>
      <w:r w:rsidR="00151AE6">
        <w:rPr>
          <w:rFonts w:hint="eastAsia"/>
          <w:sz w:val="24"/>
        </w:rPr>
        <w:t>時</w:t>
      </w:r>
      <w:r w:rsidR="00721DE5">
        <w:rPr>
          <w:rFonts w:hint="eastAsia"/>
          <w:sz w:val="24"/>
        </w:rPr>
        <w:t xml:space="preserve"> </w:t>
      </w:r>
      <w:r w:rsidR="00076DEE">
        <w:rPr>
          <w:rFonts w:hint="eastAsia"/>
          <w:sz w:val="24"/>
        </w:rPr>
        <w:t>30</w:t>
      </w:r>
      <w:r w:rsidR="00076DEE">
        <w:rPr>
          <w:rFonts w:hint="eastAsia"/>
          <w:sz w:val="24"/>
        </w:rPr>
        <w:t>分</w:t>
      </w:r>
      <w:r w:rsidR="00EC7989">
        <w:rPr>
          <w:rFonts w:hint="eastAsia"/>
          <w:sz w:val="24"/>
        </w:rPr>
        <w:t>までの間</w:t>
      </w:r>
      <w:r w:rsidR="00721DE5">
        <w:rPr>
          <w:rFonts w:hint="eastAsia"/>
          <w:sz w:val="24"/>
        </w:rPr>
        <w:t>は終日開門致し</w:t>
      </w:r>
      <w:r w:rsidR="002E4D2B" w:rsidRPr="00324EAC">
        <w:rPr>
          <w:rFonts w:hint="eastAsia"/>
          <w:sz w:val="24"/>
        </w:rPr>
        <w:t>ます。</w:t>
      </w:r>
    </w:p>
    <w:p w14:paraId="54E91A5F" w14:textId="77777777" w:rsidR="002E4D2B" w:rsidRPr="00324EAC" w:rsidRDefault="002E4D2B">
      <w:pPr>
        <w:rPr>
          <w:sz w:val="24"/>
        </w:rPr>
      </w:pPr>
    </w:p>
    <w:p w14:paraId="0DA58AAD" w14:textId="77777777" w:rsidR="002E4D2B" w:rsidRPr="00324EAC" w:rsidRDefault="002E4D2B">
      <w:pPr>
        <w:rPr>
          <w:sz w:val="24"/>
        </w:rPr>
      </w:pPr>
      <w:r w:rsidRPr="00324EAC">
        <w:rPr>
          <w:rFonts w:hint="eastAsia"/>
          <w:sz w:val="24"/>
        </w:rPr>
        <w:t>甚だ勝手ではございますが何卒ご了承くださいますようお願い申し上げます。</w:t>
      </w:r>
    </w:p>
    <w:p w14:paraId="22C5D25C" w14:textId="77777777" w:rsidR="002E4D2B" w:rsidRPr="00324EAC" w:rsidRDefault="002E4D2B">
      <w:pPr>
        <w:rPr>
          <w:sz w:val="24"/>
        </w:rPr>
      </w:pPr>
    </w:p>
    <w:p w14:paraId="1A23E027" w14:textId="77777777" w:rsidR="00324EAC" w:rsidRPr="00324EAC" w:rsidRDefault="00324EAC">
      <w:pPr>
        <w:rPr>
          <w:sz w:val="24"/>
        </w:rPr>
      </w:pPr>
      <w:r w:rsidRPr="00324EAC">
        <w:rPr>
          <w:rFonts w:hint="eastAsia"/>
          <w:sz w:val="24"/>
        </w:rPr>
        <w:t>本年中のご愛顧に心より御礼申し上げますとともに、来年も変わらぬお引き立てのほどよろしくお願い申し上げます。</w:t>
      </w:r>
    </w:p>
    <w:p w14:paraId="6D5AEBA4" w14:textId="77777777" w:rsidR="00993165" w:rsidRDefault="00993165">
      <w:pPr>
        <w:rPr>
          <w:sz w:val="24"/>
        </w:rPr>
      </w:pPr>
    </w:p>
    <w:p w14:paraId="540EEA9D" w14:textId="77777777" w:rsidR="00EF3C75" w:rsidRPr="00324EAC" w:rsidRDefault="00EF3C75">
      <w:pPr>
        <w:rPr>
          <w:sz w:val="24"/>
        </w:rPr>
      </w:pPr>
    </w:p>
    <w:p w14:paraId="5B4B6293" w14:textId="77777777" w:rsidR="00324EAC" w:rsidRPr="00993165" w:rsidRDefault="00324EAC" w:rsidP="00993165">
      <w:pPr>
        <w:jc w:val="center"/>
        <w:rPr>
          <w:sz w:val="36"/>
        </w:rPr>
      </w:pPr>
      <w:r w:rsidRPr="00993165">
        <w:rPr>
          <w:rFonts w:hint="eastAsia"/>
          <w:sz w:val="36"/>
        </w:rPr>
        <w:t>宗教法人　観音教　神戸平和霊苑</w:t>
      </w:r>
    </w:p>
    <w:sectPr w:rsidR="00324EAC" w:rsidRPr="00993165" w:rsidSect="0006594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8F083" w14:textId="77777777" w:rsidR="00F45D53" w:rsidRDefault="00F45D53" w:rsidP="002E4D2B">
      <w:r>
        <w:separator/>
      </w:r>
    </w:p>
  </w:endnote>
  <w:endnote w:type="continuationSeparator" w:id="0">
    <w:p w14:paraId="4E0F145A" w14:textId="77777777" w:rsidR="00F45D53" w:rsidRDefault="00F45D53" w:rsidP="002E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9BC01" w14:textId="77777777" w:rsidR="00F45D53" w:rsidRDefault="00F45D53" w:rsidP="002E4D2B">
      <w:r>
        <w:separator/>
      </w:r>
    </w:p>
  </w:footnote>
  <w:footnote w:type="continuationSeparator" w:id="0">
    <w:p w14:paraId="3E40D638" w14:textId="77777777" w:rsidR="00F45D53" w:rsidRDefault="00F45D53" w:rsidP="002E4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09"/>
    <w:rsid w:val="00036DA6"/>
    <w:rsid w:val="0006594E"/>
    <w:rsid w:val="00066441"/>
    <w:rsid w:val="00076DEE"/>
    <w:rsid w:val="00151AE6"/>
    <w:rsid w:val="002E4D2B"/>
    <w:rsid w:val="00324EAC"/>
    <w:rsid w:val="003318F2"/>
    <w:rsid w:val="0038173F"/>
    <w:rsid w:val="005679FC"/>
    <w:rsid w:val="005F14A4"/>
    <w:rsid w:val="00631752"/>
    <w:rsid w:val="006729FA"/>
    <w:rsid w:val="00721DE5"/>
    <w:rsid w:val="00812402"/>
    <w:rsid w:val="00883DD8"/>
    <w:rsid w:val="008F5E08"/>
    <w:rsid w:val="00993165"/>
    <w:rsid w:val="00A14FB1"/>
    <w:rsid w:val="00DF0D3D"/>
    <w:rsid w:val="00E17843"/>
    <w:rsid w:val="00EC7989"/>
    <w:rsid w:val="00EE5FA4"/>
    <w:rsid w:val="00EF1409"/>
    <w:rsid w:val="00EF3C75"/>
    <w:rsid w:val="00F14843"/>
    <w:rsid w:val="00F45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71B2DC"/>
  <w15:docId w15:val="{C6BCA162-FEC2-4070-8A17-28A018EA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D2B"/>
    <w:pPr>
      <w:tabs>
        <w:tab w:val="center" w:pos="4252"/>
        <w:tab w:val="right" w:pos="8504"/>
      </w:tabs>
      <w:snapToGrid w:val="0"/>
    </w:pPr>
  </w:style>
  <w:style w:type="character" w:customStyle="1" w:styleId="a4">
    <w:name w:val="ヘッダー (文字)"/>
    <w:basedOn w:val="a0"/>
    <w:link w:val="a3"/>
    <w:uiPriority w:val="99"/>
    <w:rsid w:val="002E4D2B"/>
  </w:style>
  <w:style w:type="paragraph" w:styleId="a5">
    <w:name w:val="footer"/>
    <w:basedOn w:val="a"/>
    <w:link w:val="a6"/>
    <w:uiPriority w:val="99"/>
    <w:unhideWhenUsed/>
    <w:rsid w:val="002E4D2B"/>
    <w:pPr>
      <w:tabs>
        <w:tab w:val="center" w:pos="4252"/>
        <w:tab w:val="right" w:pos="8504"/>
      </w:tabs>
      <w:snapToGrid w:val="0"/>
    </w:pPr>
  </w:style>
  <w:style w:type="character" w:customStyle="1" w:styleId="a6">
    <w:name w:val="フッター (文字)"/>
    <w:basedOn w:val="a0"/>
    <w:link w:val="a5"/>
    <w:uiPriority w:val="99"/>
    <w:rsid w:val="002E4D2B"/>
  </w:style>
  <w:style w:type="table" w:styleId="a7">
    <w:name w:val="Table Grid"/>
    <w:basedOn w:val="a1"/>
    <w:uiPriority w:val="59"/>
    <w:rsid w:val="0006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51A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AE6"/>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F3C75"/>
  </w:style>
  <w:style w:type="character" w:customStyle="1" w:styleId="ab">
    <w:name w:val="日付 (文字)"/>
    <w:basedOn w:val="a0"/>
    <w:link w:val="aa"/>
    <w:uiPriority w:val="99"/>
    <w:semiHidden/>
    <w:rsid w:val="00EF3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AE06B-E330-457C-BFEC-7798280E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hanamoto</dc:creator>
  <cp:lastModifiedBy>hanamoto toubu</cp:lastModifiedBy>
  <cp:revision>2</cp:revision>
  <cp:lastPrinted>2022-12-14T06:56:00Z</cp:lastPrinted>
  <dcterms:created xsi:type="dcterms:W3CDTF">2022-12-15T05:05:00Z</dcterms:created>
  <dcterms:modified xsi:type="dcterms:W3CDTF">2022-12-15T05:05:00Z</dcterms:modified>
</cp:coreProperties>
</file>